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B751EE" w:rsidRDefault="00973F93" w:rsidP="00FE2590">
      <w:pPr>
        <w:keepNext/>
        <w:spacing w:before="240" w:after="60" w:line="276" w:lineRule="auto"/>
        <w:jc w:val="both"/>
        <w:outlineLvl w:val="0"/>
        <w:rPr>
          <w:rFonts w:ascii="Calibri" w:eastAsia="Times New Roman" w:hAnsi="Calibri"/>
          <w:b/>
          <w:bCs/>
          <w:kern w:val="32"/>
          <w:sz w:val="22"/>
          <w:szCs w:val="22"/>
        </w:rPr>
      </w:pPr>
      <w:r w:rsidRPr="006C31B0">
        <w:rPr>
          <w:rFonts w:ascii="Calibri" w:eastAsia="Times New Roman" w:hAnsi="Calibri"/>
          <w:b/>
          <w:bCs/>
          <w:noProof/>
          <w:kern w:val="32"/>
          <w:sz w:val="22"/>
          <w:szCs w:val="22"/>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412A2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w:t>
      </w:r>
      <w:bookmarkStart w:id="0" w:name="_GoBack"/>
      <w:bookmarkEnd w:id="0"/>
      <w:r>
        <w:rPr>
          <w:rFonts w:ascii="Calibri" w:eastAsia="Times New Roman" w:hAnsi="Calibri"/>
          <w:b/>
          <w:bCs/>
          <w:kern w:val="32"/>
          <w:sz w:val="22"/>
          <w:szCs w:val="22"/>
        </w:rPr>
        <w:t xml:space="preserve">. Nr 9.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lastRenderedPageBreak/>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B9130A">
      <w:pPr>
        <w:numPr>
          <w:ilvl w:val="2"/>
          <w:numId w:val="1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B9130A">
      <w:pPr>
        <w:pStyle w:val="Tekstpodstawowy"/>
        <w:numPr>
          <w:ilvl w:val="0"/>
          <w:numId w:val="10"/>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 xml:space="preserve">Wytycznych w zakresie kwalifikowalności wydatków w ramach Europejskiego Funduszu Rozwoju Regionalnego, Europejskiego Funduszu Społecznego oraz </w:t>
      </w:r>
      <w:r w:rsidRPr="00F64E9C">
        <w:rPr>
          <w:rFonts w:ascii="Calibri" w:hAnsi="Calibri"/>
          <w:i/>
          <w:sz w:val="22"/>
          <w:szCs w:val="22"/>
          <w:lang w:eastAsia="en-US"/>
        </w:rPr>
        <w:lastRenderedPageBreak/>
        <w:t>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lastRenderedPageBreak/>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1D39D4" w:rsidRDefault="001D39D4"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 o zmianie, w trybie określonym w § 3 ust. 2.</w:t>
      </w:r>
    </w:p>
    <w:p w:rsidR="00973F93" w:rsidRDefault="00973F93" w:rsidP="006C31B0">
      <w:pPr>
        <w:pStyle w:val="Akapitzlist"/>
        <w:autoSpaceDE w:val="0"/>
        <w:autoSpaceDN w:val="0"/>
        <w:adjustRightInd w:val="0"/>
        <w:spacing w:before="120" w:after="120" w:line="276" w:lineRule="auto"/>
        <w:ind w:left="480"/>
        <w:contextualSpacing w:val="0"/>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w:t>
      </w:r>
      <w:r w:rsidRPr="00FC702A">
        <w:rPr>
          <w:rFonts w:ascii="Calibri" w:hAnsi="Calibri"/>
          <w:color w:val="000000"/>
          <w:sz w:val="22"/>
          <w:szCs w:val="22"/>
        </w:rPr>
        <w:lastRenderedPageBreak/>
        <w:t>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9130A">
      <w:pPr>
        <w:pStyle w:val="Tekstpodstawowy"/>
        <w:numPr>
          <w:ilvl w:val="0"/>
          <w:numId w:val="43"/>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9130A">
      <w:pPr>
        <w:numPr>
          <w:ilvl w:val="0"/>
          <w:numId w:val="43"/>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B9130A">
      <w:pPr>
        <w:numPr>
          <w:ilvl w:val="0"/>
          <w:numId w:val="43"/>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B9130A">
      <w:pPr>
        <w:numPr>
          <w:ilvl w:val="0"/>
          <w:numId w:val="30"/>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30"/>
      </w:r>
      <w:r>
        <w:rPr>
          <w:rFonts w:ascii="Calibri" w:hAnsi="Calibri"/>
          <w:sz w:val="22"/>
          <w:szCs w:val="22"/>
        </w:rPr>
        <w:t>.</w:t>
      </w:r>
    </w:p>
    <w:p w:rsidR="004E55B1" w:rsidRPr="006208E2"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973F93" w:rsidRDefault="00CA78DD" w:rsidP="00B9130A">
      <w:pPr>
        <w:pStyle w:val="Akapitzlist"/>
        <w:numPr>
          <w:ilvl w:val="0"/>
          <w:numId w:val="43"/>
        </w:numPr>
        <w:ind w:left="284"/>
        <w:jc w:val="both"/>
        <w:rPr>
          <w:rFonts w:ascii="Calibri" w:hAnsi="Calibri"/>
          <w:sz w:val="22"/>
          <w:szCs w:val="22"/>
        </w:rPr>
      </w:pPr>
      <w:r w:rsidRPr="00CA78DD">
        <w:rPr>
          <w:rFonts w:ascii="Calibri" w:hAnsi="Calibri"/>
          <w:sz w:val="22"/>
          <w:szCs w:val="22"/>
        </w:rPr>
        <w:t xml:space="preserve">Wraz z końcowym wnioskiem o płatność Beneficjent  jest zobowiązany  do ponownego złożenia Oświadczenia o kwalifikowalności VAT, stanowiącego Załącznik nr </w:t>
      </w:r>
      <w:r w:rsidR="00FB4C0B">
        <w:rPr>
          <w:rFonts w:ascii="Calibri" w:hAnsi="Calibri"/>
          <w:sz w:val="22"/>
          <w:szCs w:val="22"/>
        </w:rPr>
        <w:t>3</w:t>
      </w:r>
      <w:r w:rsidR="000C7A25">
        <w:rPr>
          <w:rFonts w:ascii="Calibri" w:hAnsi="Calibri"/>
          <w:sz w:val="22"/>
          <w:szCs w:val="22"/>
        </w:rPr>
        <w:t>a do porozumienia</w:t>
      </w:r>
      <w:r w:rsidRPr="00CA78DD">
        <w:rPr>
          <w:rFonts w:ascii="Calibri" w:hAnsi="Calibri"/>
          <w:sz w:val="22"/>
          <w:szCs w:val="22"/>
        </w:rPr>
        <w:t>: oraz przedstawienia zbiorczej informacji o Oświadczeniach o kwalifikowalności VAT pozyskanych od ostatecznych odbiorców na zakończenie ich udziału w projekcie (jeśli dotyczy).</w:t>
      </w:r>
      <w:r w:rsidR="00FB4C0B">
        <w:rPr>
          <w:rStyle w:val="Odwoanieprzypisudolnego"/>
          <w:rFonts w:ascii="Calibri" w:hAnsi="Calibri"/>
          <w:sz w:val="22"/>
          <w:szCs w:val="22"/>
        </w:rPr>
        <w:footnoteReference w:id="31"/>
      </w:r>
    </w:p>
    <w:p w:rsidR="00973F93" w:rsidRPr="006C31B0" w:rsidRDefault="00973F93" w:rsidP="006C31B0">
      <w:pPr>
        <w:autoSpaceDE w:val="0"/>
        <w:autoSpaceDN w:val="0"/>
        <w:adjustRightInd w:val="0"/>
        <w:spacing w:after="76" w:line="276" w:lineRule="auto"/>
        <w:jc w:val="both"/>
        <w:rPr>
          <w:rFonts w:ascii="Calibri" w:hAnsi="Calibri"/>
          <w:sz w:val="22"/>
          <w:szCs w:val="22"/>
        </w:rPr>
      </w:pPr>
    </w:p>
    <w:p w:rsidR="00F75211" w:rsidRDefault="006C508A" w:rsidP="00B9130A">
      <w:pPr>
        <w:pStyle w:val="Akapitzlist"/>
        <w:numPr>
          <w:ilvl w:val="0"/>
          <w:numId w:val="43"/>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B9130A">
      <w:pPr>
        <w:pStyle w:val="Akapitzlist"/>
        <w:numPr>
          <w:ilvl w:val="0"/>
          <w:numId w:val="43"/>
        </w:numPr>
        <w:autoSpaceDE w:val="0"/>
        <w:autoSpaceDN w:val="0"/>
        <w:adjustRightInd w:val="0"/>
        <w:spacing w:after="240" w:line="276" w:lineRule="auto"/>
        <w:ind w:left="426"/>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B9130A">
      <w:pPr>
        <w:numPr>
          <w:ilvl w:val="1"/>
          <w:numId w:val="68"/>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973F93" w:rsidRDefault="00973F93" w:rsidP="006C31B0">
      <w:pPr>
        <w:pStyle w:val="Akapitzlist"/>
        <w:shd w:val="clear" w:color="auto" w:fill="FFFFFF"/>
        <w:spacing w:after="60" w:line="276" w:lineRule="auto"/>
        <w:ind w:left="426"/>
        <w:jc w:val="both"/>
        <w:rPr>
          <w:rFonts w:ascii="Calibri" w:hAnsi="Calibri"/>
          <w:strike/>
          <w:sz w:val="22"/>
          <w:szCs w:val="22"/>
        </w:rPr>
      </w:pP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B9130A">
      <w:pPr>
        <w:numPr>
          <w:ilvl w:val="0"/>
          <w:numId w:val="43"/>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9130A">
      <w:pPr>
        <w:numPr>
          <w:ilvl w:val="0"/>
          <w:numId w:val="43"/>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51339F" w:rsidRPr="001D3250" w:rsidRDefault="0051339F" w:rsidP="00FB4C0B">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F1509">
        <w:rPr>
          <w:rFonts w:ascii="Calibri" w:hAnsi="Calibri"/>
          <w:sz w:val="22"/>
          <w:szCs w:val="22"/>
        </w:rPr>
        <w:t>Ministra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00CA78DD"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 xml:space="preserve">poprzez stosowanie kryteriów premiujących oferty podmiotów ekonomii </w:t>
      </w:r>
      <w:r w:rsidR="001D39D4" w:rsidRPr="001D39D4">
        <w:rPr>
          <w:rFonts w:ascii="Calibri" w:eastAsia="Times New Roman" w:hAnsi="Calibri" w:cs="Calibri"/>
          <w:color w:val="000000"/>
          <w:sz w:val="22"/>
          <w:szCs w:val="22"/>
        </w:rPr>
        <w:lastRenderedPageBreak/>
        <w:t>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973F93" w:rsidRDefault="00973F93" w:rsidP="006C31B0">
      <w:pPr>
        <w:autoSpaceDE w:val="0"/>
        <w:autoSpaceDN w:val="0"/>
        <w:adjustRightInd w:val="0"/>
        <w:spacing w:before="120" w:after="120" w:line="276" w:lineRule="auto"/>
        <w:ind w:left="426"/>
        <w:jc w:val="both"/>
        <w:rPr>
          <w:rFonts w:ascii="Calibri" w:hAnsi="Calibri"/>
          <w:sz w:val="22"/>
          <w:szCs w:val="22"/>
          <w:lang w:eastAsia="en-US"/>
        </w:rPr>
      </w:pP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CA78DD" w:rsidRPr="00CA78DD">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4"/>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5"/>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6"/>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7"/>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8"/>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9"/>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lastRenderedPageBreak/>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0"/>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1D39D4" w:rsidRPr="0005052A" w:rsidRDefault="0005052A" w:rsidP="00AA743C">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 </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 </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1"/>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2"/>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lastRenderedPageBreak/>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3"/>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4"/>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5"/>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B0AAE" w:rsidRDefault="00DB0AAE">
      <w:pPr>
        <w:spacing w:after="200" w:line="276" w:lineRule="auto"/>
        <w:rPr>
          <w:rFonts w:ascii="Calibri" w:eastAsia="Times New Roman" w:hAnsi="Calibri" w:cs="Arial"/>
          <w:color w:val="000000"/>
          <w:sz w:val="22"/>
          <w:szCs w:val="22"/>
        </w:rPr>
      </w:pPr>
    </w:p>
    <w:p w:rsidR="00FE2590" w:rsidRDefault="009067BC" w:rsidP="006C31B0">
      <w:pPr>
        <w:pStyle w:val="Default"/>
        <w:spacing w:line="276" w:lineRule="auto"/>
        <w:jc w:val="both"/>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1"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6"/>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sidP="006C31B0">
      <w:pPr>
        <w:jc w:val="both"/>
      </w:pPr>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2"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7"/>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8"/>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9"/>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973F93" w:rsidP="00FB4C0B">
      <w:pPr>
        <w:spacing w:line="276" w:lineRule="auto"/>
        <w:jc w:val="both"/>
        <w:rPr>
          <w:rFonts w:ascii="Calibri" w:hAnsi="Calibri"/>
          <w:sz w:val="22"/>
          <w:szCs w:val="22"/>
        </w:rPr>
      </w:pPr>
      <w:r w:rsidRPr="006C31B0">
        <w:rPr>
          <w:rFonts w:ascii="Calibri" w:hAnsi="Calibri"/>
          <w:noProof/>
          <w:sz w:val="22"/>
          <w:szCs w:val="22"/>
        </w:rPr>
        <w:drawing>
          <wp:inline distT="0" distB="0" distL="0" distR="0">
            <wp:extent cx="5882005" cy="518795"/>
            <wp:effectExtent l="0" t="0" r="0" b="0"/>
            <wp:docPr id="23" name="Obraz 2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2005" cy="518795"/>
                    </a:xfrm>
                    <a:prstGeom prst="rect">
                      <a:avLst/>
                    </a:prstGeom>
                    <a:noFill/>
                    <a:ln>
                      <a:noFill/>
                    </a:ln>
                  </pic:spPr>
                </pic:pic>
              </a:graphicData>
            </a:graphic>
          </wp:inline>
        </w:drawing>
      </w:r>
    </w:p>
    <w:p w:rsid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r w:rsidRPr="00FB4C0B">
        <w:rPr>
          <w:rFonts w:ascii="Calibri" w:hAnsi="Calibri"/>
          <w:sz w:val="22"/>
          <w:szCs w:val="22"/>
        </w:rPr>
        <w:t xml:space="preserve">Załącznik nr </w:t>
      </w:r>
      <w:r>
        <w:rPr>
          <w:rFonts w:ascii="Calibri" w:hAnsi="Calibri"/>
          <w:sz w:val="22"/>
          <w:szCs w:val="22"/>
        </w:rPr>
        <w:t>3</w:t>
      </w:r>
      <w:r w:rsidRPr="00FB4C0B">
        <w:rPr>
          <w:rFonts w:ascii="Calibri" w:hAnsi="Calibri"/>
          <w:sz w:val="22"/>
          <w:szCs w:val="22"/>
        </w:rPr>
        <w:t xml:space="preserve">a do </w:t>
      </w:r>
      <w:r>
        <w:rPr>
          <w:rFonts w:ascii="Calibri" w:hAnsi="Calibri"/>
          <w:sz w:val="22"/>
          <w:szCs w:val="22"/>
        </w:rPr>
        <w:t>Porozumienia</w:t>
      </w:r>
      <w:r w:rsidRPr="00FB4C0B">
        <w:rPr>
          <w:rFonts w:ascii="Calibri" w:hAnsi="Calibri"/>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0"/>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1"/>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2"/>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Pr="00FC702A" w:rsidRDefault="00094AF3"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p>
    <w:p w:rsidR="00BF423F" w:rsidRDefault="00BF423F" w:rsidP="009067BC">
      <w:pPr>
        <w:spacing w:line="276" w:lineRule="auto"/>
        <w:jc w:val="both"/>
        <w:rPr>
          <w:rFonts w:ascii="Calibri" w:hAnsi="Calibri"/>
          <w:b/>
          <w:sz w:val="22"/>
          <w:szCs w:val="22"/>
        </w:rPr>
      </w:pPr>
    </w:p>
    <w:p w:rsidR="0051339F" w:rsidRDefault="00973F93" w:rsidP="009067BC">
      <w:pPr>
        <w:spacing w:line="276" w:lineRule="auto"/>
        <w:jc w:val="both"/>
        <w:rPr>
          <w:rFonts w:ascii="Calibri" w:hAnsi="Calibri"/>
          <w:b/>
          <w:sz w:val="22"/>
          <w:szCs w:val="22"/>
        </w:rPr>
      </w:pPr>
      <w:r w:rsidRPr="006C31B0">
        <w:rPr>
          <w:rFonts w:ascii="Calibri" w:hAnsi="Calibri"/>
          <w:b/>
          <w:noProof/>
          <w:sz w:val="22"/>
          <w:szCs w:val="22"/>
        </w:rPr>
        <w:drawing>
          <wp:inline distT="0" distB="0" distL="0" distR="0">
            <wp:extent cx="5891530" cy="509270"/>
            <wp:effectExtent l="19050" t="0" r="0" b="0"/>
            <wp:docPr id="19"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 xml:space="preserve">nazwa i adres Beneficjent, a gdy posiada - również NIP i REGON, </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 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3"/>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xml:space="preserve">, o którym mowa w rozdziale 16 Ustawy wdrożeniowej, w związku z realizacją Regionalnego Programu </w:t>
      </w:r>
      <w:r w:rsidRPr="005C21F5">
        <w:rPr>
          <w:rFonts w:ascii="Calibri" w:hAnsi="Calibri"/>
          <w:sz w:val="22"/>
          <w:szCs w:val="22"/>
        </w:rPr>
        <w:lastRenderedPageBreak/>
        <w:t xml:space="preserve">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 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wzorze oświadczenia stanowiącym załącznik nr 5 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Pr="005C21F5" w:rsidRDefault="005C21F5"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 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4"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Zmiana osoby uprawnionej w imieniu Beneficjenta do dostępu do systemu CST wymaga przedłożenia </w:t>
      </w:r>
      <w:r w:rsidRPr="005C21F5">
        <w:rPr>
          <w:rFonts w:ascii="Calibri" w:hAnsi="Calibri"/>
          <w:bCs/>
          <w:sz w:val="22"/>
          <w:szCs w:val="22"/>
        </w:rPr>
        <w:lastRenderedPageBreak/>
        <w:t>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 i podmiotów przez niego umocowanych”;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3: </w:t>
      </w:r>
      <w:r w:rsidRPr="005C21F5">
        <w:rPr>
          <w:rFonts w:ascii="Calibri" w:eastAsia="Times New Roman" w:hAnsi="Calibri"/>
          <w:i/>
          <w:sz w:val="22"/>
          <w:szCs w:val="22"/>
          <w:lang w:eastAsia="en-US"/>
        </w:rPr>
        <w:t>„Wzór wykazu osób upoważnionych”;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4: </w:t>
      </w:r>
      <w:r w:rsidRPr="005C21F5">
        <w:rPr>
          <w:rFonts w:ascii="Calibri" w:eastAsia="Times New Roman" w:hAnsi="Calibri"/>
          <w:i/>
          <w:sz w:val="22"/>
          <w:szCs w:val="22"/>
          <w:lang w:eastAsia="en-US"/>
        </w:rPr>
        <w:t>„Procedura nadania upoważnienia do przetwarzania danych osobowych w CST”;</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Załącznik nr 5: „</w:t>
      </w:r>
      <w:r w:rsidRPr="005C21F5">
        <w:rPr>
          <w:rFonts w:ascii="Calibri" w:eastAsia="Times New Roman" w:hAnsi="Calibri"/>
          <w:i/>
          <w:sz w:val="22"/>
          <w:szCs w:val="22"/>
          <w:lang w:eastAsia="en-US"/>
        </w:rPr>
        <w:t>Wzór oświadczenia uczestnika/osoby biorącej udział w realizacji projektu”;</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6: </w:t>
      </w:r>
      <w:r w:rsidRPr="005C21F5">
        <w:rPr>
          <w:rFonts w:ascii="Calibri" w:eastAsia="Times New Roman" w:hAnsi="Calibri"/>
          <w:i/>
          <w:sz w:val="22"/>
          <w:szCs w:val="22"/>
          <w:lang w:eastAsia="en-US"/>
        </w:rPr>
        <w:t>Pełnomocnictwo do reprezentowania partnera/partnerów w zakresie niezbędnym do zawarcia Porozumienia (wykreślić, o ile nie dotyczy)</w:t>
      </w:r>
      <w:r w:rsidRPr="005C21F5">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lastRenderedPageBreak/>
        <w:drawing>
          <wp:inline distT="0" distB="0" distL="0" distR="0">
            <wp:extent cx="5886450" cy="514350"/>
            <wp:effectExtent l="0" t="0" r="0" b="0"/>
            <wp:docPr id="2"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BA1B3B">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przebywająca w gospodarstwie domowym bez osób pracujących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 tym: w gospodarstwie domowym z dziećmi pozostającymi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41</w:t>
            </w:r>
          </w:p>
        </w:tc>
        <w:tc>
          <w:tcPr>
            <w:tcW w:w="8647" w:type="dxa"/>
            <w:shd w:val="clear" w:color="auto" w:fill="auto"/>
          </w:tcPr>
          <w:p w:rsidR="005C21F5" w:rsidRPr="005C21F5" w:rsidRDefault="005C21F5" w:rsidP="005C21F5">
            <w:pPr>
              <w:autoSpaceDE w:val="0"/>
              <w:autoSpaceDN w:val="0"/>
              <w:adjustRightInd w:val="0"/>
              <w:spacing w:line="276" w:lineRule="auto"/>
              <w:rPr>
                <w:rFonts w:ascii="Calibri" w:hAnsi="Calibri"/>
                <w:b/>
              </w:rPr>
            </w:pPr>
            <w:r w:rsidRPr="005C21F5">
              <w:rPr>
                <w:rFonts w:ascii="Calibri" w:hAnsi="Calibri"/>
                <w:sz w:val="22"/>
                <w:szCs w:val="22"/>
              </w:rPr>
              <w:t>Osoba żyjąca w gospodarstwie składającym się z jednej osoby dorosłej i dzieci pozostających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w innej niekorzystnej sytuacji społecznej (innej niż wymienione powyżej)</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BA1B3B">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BA1B3B">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Załącznik nr 2 do Porozumienia: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50C3" w:rsidP="005C21F5">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lastRenderedPageBreak/>
        <w:t xml:space="preserve">Załącznik nr 3 do Porozumienia: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BA1B3B">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lastRenderedPageBreak/>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b/>
          <w:sz w:val="22"/>
          <w:szCs w:val="22"/>
        </w:rPr>
      </w:pPr>
    </w:p>
    <w:p w:rsidR="005C21F5" w:rsidRPr="005C21F5" w:rsidRDefault="005C21F5" w:rsidP="005C21F5">
      <w:pPr>
        <w:spacing w:line="276" w:lineRule="auto"/>
        <w:rPr>
          <w:rFonts w:ascii="Calibri" w:hAnsi="Calibri"/>
          <w:bCs/>
          <w:sz w:val="22"/>
          <w:szCs w:val="22"/>
        </w:rPr>
      </w:pPr>
      <w:r w:rsidRPr="005C21F5">
        <w:rPr>
          <w:rFonts w:ascii="Calibri" w:hAnsi="Calibri"/>
          <w:b/>
          <w:sz w:val="22"/>
          <w:szCs w:val="22"/>
        </w:rPr>
        <w:t xml:space="preserve">Załącznik nr 4 do Porozumienia: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lastRenderedPageBreak/>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5 do Porozumienia: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7"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 </w:t>
      </w:r>
      <w:r w:rsidRPr="005C21F5">
        <w:rPr>
          <w:rFonts w:ascii="Calibri" w:hAnsi="Calibri"/>
          <w:sz w:val="22"/>
          <w:szCs w:val="22"/>
        </w:rPr>
        <w:t xml:space="preserve"> </w:t>
      </w:r>
      <w:hyperlink r:id="rId18"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 xml:space="preserve">wykonanie zadania realizowanego 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 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5C21F5">
        <w:rPr>
          <w:rFonts w:ascii="Calibri" w:hAnsi="Calibri" w:cs="Calibri"/>
          <w:color w:val="000000"/>
          <w:sz w:val="22"/>
          <w:szCs w:val="22"/>
          <w:lang w:eastAsia="en-US"/>
        </w:rPr>
        <w:t>informacyjno</w:t>
      </w:r>
      <w:proofErr w:type="spellEnd"/>
      <w:r w:rsidRPr="005C21F5">
        <w:rPr>
          <w:rFonts w:ascii="Calibri" w:hAnsi="Calibri" w:cs="Calibri"/>
          <w:color w:val="000000"/>
          <w:sz w:val="22"/>
          <w:szCs w:val="22"/>
          <w:lang w:eastAsia="en-US"/>
        </w:rPr>
        <w:t xml:space="preserve"> – promocyjnych w ramach RPOWP 2014-2020</w:t>
      </w:r>
      <w:r w:rsidRPr="005C21F5">
        <w:rPr>
          <w:rFonts w:ascii="Calibri" w:hAnsi="Calibri"/>
          <w:color w:val="000000"/>
          <w:sz w:val="22"/>
          <w:szCs w:val="22"/>
          <w:vertAlign w:val="superscript"/>
          <w:lang w:eastAsia="en-US"/>
        </w:rPr>
        <w:footnoteReference w:customMarkFollows="1" w:id="64"/>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BA1B3B">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BA1B3B">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5C21F5"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5"/>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pStyle w:val="Tekstpodstawowy"/>
        <w:spacing w:line="276" w:lineRule="auto"/>
        <w:rPr>
          <w:rFonts w:ascii="Calibri" w:hAnsi="Calibri"/>
          <w:noProof/>
          <w:sz w:val="22"/>
          <w:szCs w:val="22"/>
        </w:rPr>
      </w:pPr>
      <w:r w:rsidRPr="006C31B0">
        <w:rPr>
          <w:rFonts w:ascii="Calibri" w:hAnsi="Calibri"/>
          <w:noProof/>
          <w:sz w:val="22"/>
          <w:szCs w:val="22"/>
        </w:rPr>
        <w:drawing>
          <wp:inline distT="0" distB="0" distL="0" distR="0">
            <wp:extent cx="5977890" cy="509270"/>
            <wp:effectExtent l="19050" t="0" r="3810" b="0"/>
            <wp:docPr id="15"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pStyle w:val="Tekstpodstawowy"/>
        <w:spacing w:line="276" w:lineRule="auto"/>
        <w:rPr>
          <w:rFonts w:ascii="Calibri" w:hAnsi="Calibri"/>
          <w:b/>
          <w:spacing w:val="4"/>
          <w:sz w:val="22"/>
          <w:szCs w:val="22"/>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094AF3" w:rsidRPr="00F64E9C" w:rsidRDefault="00094AF3" w:rsidP="00094AF3">
      <w:pPr>
        <w:spacing w:line="276" w:lineRule="auto"/>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094AF3" w:rsidRDefault="00094AF3" w:rsidP="00094AF3">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66"/>
      </w:r>
      <w:r>
        <w:rPr>
          <w:rFonts w:ascii="Calibri" w:hAnsi="Calibri"/>
          <w:sz w:val="22"/>
          <w:szCs w:val="22"/>
        </w:rPr>
        <w:t>;</w:t>
      </w:r>
    </w:p>
    <w:p w:rsidR="00094AF3" w:rsidRPr="00F64E9C" w:rsidRDefault="00094AF3" w:rsidP="00094AF3">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 xml:space="preserve">przyjmuję </w:t>
      </w:r>
      <w:proofErr w:type="spellStart"/>
      <w:r w:rsidRPr="00F64E9C">
        <w:rPr>
          <w:rFonts w:ascii="Calibri" w:hAnsi="Calibri"/>
          <w:sz w:val="22"/>
          <w:szCs w:val="22"/>
        </w:rPr>
        <w:t>dowiadomości</w:t>
      </w:r>
      <w:proofErr w:type="spellEnd"/>
      <w:r w:rsidRPr="00F64E9C">
        <w:rPr>
          <w:rFonts w:ascii="Calibri" w:hAnsi="Calibri"/>
          <w:sz w:val="22"/>
          <w:szCs w:val="22"/>
        </w:rPr>
        <w:t>, iż:</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Rozwoju,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094AF3" w:rsidRPr="00155BCF"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pkt 2 lub art. 27 ust. 2 pkt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w:t>
      </w:r>
      <w:r w:rsidRPr="00F64E9C">
        <w:rPr>
          <w:rFonts w:ascii="Calibri" w:hAnsi="Calibri"/>
          <w:bCs/>
          <w:sz w:val="22"/>
          <w:szCs w:val="22"/>
        </w:rPr>
        <w:lastRenderedPageBreak/>
        <w:t>dla realizacji Regionalnego Programu Operacyjnego Województwa Podlaskiego na lata 2014-2020,</w:t>
      </w:r>
      <w:r>
        <w:rPr>
          <w:rFonts w:ascii="Calibri" w:hAnsi="Calibri"/>
          <w:bCs/>
          <w:sz w:val="22"/>
          <w:szCs w:val="22"/>
        </w:rPr>
        <w:t xml:space="preserve"> na podstawie:</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094AF3" w:rsidRPr="000F6649" w:rsidRDefault="00094AF3" w:rsidP="00B9130A">
      <w:pPr>
        <w:pStyle w:val="Akapitzlist"/>
        <w:numPr>
          <w:ilvl w:val="0"/>
          <w:numId w:val="71"/>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kwalifikowalności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094AF3" w:rsidRPr="00F64E9C" w:rsidRDefault="00094AF3" w:rsidP="00B9130A">
      <w:pPr>
        <w:numPr>
          <w:ilvl w:val="1"/>
          <w:numId w:val="52"/>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094AF3"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094AF3" w:rsidRPr="00F26D3F" w:rsidRDefault="00094AF3" w:rsidP="00B9130A">
      <w:pPr>
        <w:numPr>
          <w:ilvl w:val="1"/>
          <w:numId w:val="52"/>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7668AE">
        <w:rPr>
          <w:rFonts w:ascii="Calibri" w:hAnsi="Calibri" w:cs="Calibri"/>
          <w:color w:val="000000"/>
          <w:sz w:val="22"/>
          <w:szCs w:val="22"/>
          <w:lang w:eastAsia="en-US"/>
        </w:rPr>
        <w:t>informacyjno</w:t>
      </w:r>
      <w:proofErr w:type="spellEnd"/>
      <w:r w:rsidRPr="007668AE">
        <w:rPr>
          <w:rFonts w:ascii="Calibri" w:hAnsi="Calibri" w:cs="Calibri"/>
          <w:color w:val="000000"/>
          <w:sz w:val="22"/>
          <w:szCs w:val="22"/>
          <w:lang w:eastAsia="en-US"/>
        </w:rPr>
        <w:t xml:space="preserve">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094AF3" w:rsidRPr="00F64E9C"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094AF3" w:rsidRPr="00F64E9C" w:rsidRDefault="00094AF3" w:rsidP="00094AF3">
      <w:pPr>
        <w:spacing w:after="60" w:line="276" w:lineRule="auto"/>
        <w:ind w:left="357"/>
        <w:jc w:val="both"/>
        <w:rPr>
          <w:rFonts w:ascii="Calibri" w:hAnsi="Calibri"/>
          <w:sz w:val="22"/>
          <w:szCs w:val="22"/>
        </w:rPr>
      </w:pPr>
    </w:p>
    <w:p w:rsidR="00094AF3" w:rsidRPr="00F64E9C" w:rsidRDefault="00094AF3" w:rsidP="00094AF3">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094AF3" w:rsidRPr="00F64E9C" w:rsidTr="00973F93">
        <w:tc>
          <w:tcPr>
            <w:tcW w:w="4248"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c>
          <w:tcPr>
            <w:tcW w:w="4964"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r>
      <w:tr w:rsidR="00094AF3" w:rsidRPr="00F64E9C" w:rsidTr="00973F93">
        <w:tc>
          <w:tcPr>
            <w:tcW w:w="4248" w:type="dxa"/>
          </w:tcPr>
          <w:p w:rsidR="00094AF3" w:rsidRPr="00F64E9C" w:rsidRDefault="00094AF3" w:rsidP="00973F93">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094AF3" w:rsidRPr="00F64E9C" w:rsidRDefault="00094AF3" w:rsidP="00973F93">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67"/>
              <w:t>*</w:t>
            </w:r>
          </w:p>
        </w:tc>
      </w:tr>
    </w:tbl>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9"/>
          <w:pgSz w:w="11906" w:h="16838"/>
          <w:pgMar w:top="709" w:right="991" w:bottom="993" w:left="993" w:header="709" w:footer="403" w:gutter="0"/>
          <w:pgNumType w:fmt="numberInDash"/>
          <w:cols w:space="708"/>
          <w:titlePg/>
          <w:docGrid w:linePitch="360"/>
        </w:sectPr>
      </w:pPr>
    </w:p>
    <w:p w:rsidR="00094AF3" w:rsidRDefault="00973F93" w:rsidP="00094AF3">
      <w:pPr>
        <w:spacing w:after="200" w:line="276" w:lineRule="auto"/>
        <w:jc w:val="both"/>
        <w:rPr>
          <w:rFonts w:ascii="Calibri" w:hAnsi="Calibri"/>
          <w:b/>
          <w:sz w:val="22"/>
          <w:szCs w:val="22"/>
        </w:rPr>
      </w:pPr>
      <w:r w:rsidRPr="006C31B0">
        <w:rPr>
          <w:rFonts w:ascii="Calibri" w:hAnsi="Calibri"/>
          <w:noProof/>
          <w:sz w:val="22"/>
          <w:szCs w:val="22"/>
        </w:rPr>
        <w:lastRenderedPageBreak/>
        <w:drawing>
          <wp:inline distT="0" distB="0" distL="0" distR="0">
            <wp:extent cx="5977890" cy="509270"/>
            <wp:effectExtent l="19050" t="0" r="3810" b="0"/>
            <wp:docPr id="14"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094AF3" w:rsidRPr="00F64E9C" w:rsidRDefault="00094AF3" w:rsidP="00094AF3">
      <w:pPr>
        <w:spacing w:after="200" w:line="276" w:lineRule="auto"/>
        <w:jc w:val="both"/>
        <w:rPr>
          <w:rFonts w:ascii="Calibri" w:hAnsi="Calibri"/>
          <w:sz w:val="22"/>
          <w:szCs w:val="22"/>
        </w:rPr>
      </w:pP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094AF3" w:rsidRPr="00F64E9C" w:rsidTr="00973F93">
        <w:tc>
          <w:tcPr>
            <w:tcW w:w="223"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Lp.</w:t>
            </w:r>
          </w:p>
        </w:tc>
        <w:tc>
          <w:tcPr>
            <w:tcW w:w="2431"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Adres e-mail</w:t>
            </w: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bl>
    <w:p w:rsidR="00094AF3" w:rsidRDefault="00094AF3" w:rsidP="00094AF3">
      <w:pPr>
        <w:rPr>
          <w:rFonts w:ascii="Calibri" w:hAnsi="Calibri"/>
          <w:sz w:val="22"/>
          <w:szCs w:val="22"/>
        </w:rPr>
      </w:pPr>
      <w:r>
        <w:rPr>
          <w:rFonts w:ascii="Calibri" w:hAnsi="Calibri"/>
          <w:sz w:val="22"/>
          <w:szCs w:val="22"/>
        </w:rPr>
        <w:br w:type="page"/>
      </w:r>
    </w:p>
    <w:p w:rsidR="00094AF3" w:rsidRDefault="00094AF3" w:rsidP="00094AF3">
      <w:pPr>
        <w:spacing w:line="276" w:lineRule="auto"/>
        <w:rPr>
          <w:rFonts w:ascii="Calibri" w:hAnsi="Calibri"/>
          <w:b/>
          <w:sz w:val="22"/>
          <w:szCs w:val="22"/>
        </w:rPr>
      </w:pPr>
    </w:p>
    <w:p w:rsidR="00094AF3" w:rsidRDefault="00973F93" w:rsidP="006C31B0">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3"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line="276" w:lineRule="auto"/>
        <w:rPr>
          <w:rFonts w:ascii="Calibri" w:hAnsi="Calibri"/>
          <w:b/>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094AF3" w:rsidRPr="00F64E9C" w:rsidRDefault="00094AF3" w:rsidP="00094AF3">
      <w:pPr>
        <w:spacing w:line="276" w:lineRule="auto"/>
        <w:rPr>
          <w:rFonts w:ascii="Calibri" w:hAnsi="Calibri"/>
          <w:sz w:val="22"/>
          <w:szCs w:val="22"/>
        </w:rPr>
      </w:pP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Wytycznych Ministra Infrastruktury i Rozwoju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r w:rsidRPr="00F64E9C">
        <w:rPr>
          <w:rFonts w:ascii="Calibri" w:hAnsi="Calibri"/>
          <w:sz w:val="22"/>
          <w:szCs w:val="22"/>
        </w:rPr>
        <w:t>pkt 1) o nadaniu uprawnień dla użytkownika.</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9067BC">
      <w:pPr>
        <w:spacing w:line="276" w:lineRule="auto"/>
        <w:jc w:val="center"/>
        <w:rPr>
          <w:rFonts w:ascii="Calibri" w:hAnsi="Calibri"/>
          <w:b/>
          <w:smallCaps/>
          <w:sz w:val="22"/>
          <w:szCs w:val="22"/>
        </w:rPr>
      </w:pPr>
    </w:p>
    <w:p w:rsidR="009067BC" w:rsidRPr="00FC702A" w:rsidRDefault="009067BC" w:rsidP="009067BC">
      <w:pPr>
        <w:spacing w:line="276" w:lineRule="auto"/>
        <w:rPr>
          <w:rFonts w:ascii="Calibri" w:hAnsi="Calibri"/>
          <w:sz w:val="22"/>
          <w:szCs w:val="22"/>
        </w:rPr>
      </w:pPr>
    </w:p>
    <w:p w:rsidR="00B57896" w:rsidRDefault="00973F93" w:rsidP="009067BC">
      <w:pPr>
        <w:keepNext/>
        <w:spacing w:before="240" w:after="60" w:line="276" w:lineRule="auto"/>
        <w:jc w:val="both"/>
        <w:outlineLvl w:val="1"/>
        <w:rPr>
          <w:rFonts w:ascii="Calibri" w:eastAsia="Times New Roman" w:hAnsi="Calibri"/>
          <w:b/>
          <w:bCs/>
          <w:i/>
          <w:iCs/>
          <w:kern w:val="32"/>
          <w:sz w:val="22"/>
          <w:szCs w:val="22"/>
        </w:rPr>
      </w:pPr>
      <w:r w:rsidRPr="006C31B0">
        <w:rPr>
          <w:rFonts w:ascii="Calibri" w:eastAsia="Times New Roman" w:hAnsi="Calibri"/>
          <w:b/>
          <w:bCs/>
          <w:i/>
          <w:iCs/>
          <w:noProof/>
          <w:kern w:val="32"/>
          <w:sz w:val="22"/>
          <w:szCs w:val="22"/>
        </w:rPr>
        <w:drawing>
          <wp:inline distT="0" distB="0" distL="0" distR="0">
            <wp:extent cx="5891530" cy="509270"/>
            <wp:effectExtent l="19050" t="0" r="0"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Sytuacja (1)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 xml:space="preserve">Sytuacja (2)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20"/>
          <w:headerReference w:type="first" r:id="rId21"/>
          <w:pgSz w:w="11906" w:h="16838"/>
          <w:pgMar w:top="709" w:right="991" w:bottom="993" w:left="993" w:header="709" w:footer="403" w:gutter="0"/>
          <w:cols w:space="708"/>
          <w:titlePg/>
          <w:docGrid w:linePitch="360"/>
        </w:sectPr>
      </w:pPr>
    </w:p>
    <w:p w:rsidR="009067BC" w:rsidRDefault="009067BC"/>
    <w:sectPr w:rsidR="009067BC" w:rsidSect="00754120">
      <w:headerReference w:type="first" r:id="rId2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B89" w:rsidRDefault="000E0B89" w:rsidP="00FE2590">
      <w:r>
        <w:separator/>
      </w:r>
    </w:p>
  </w:endnote>
  <w:endnote w:type="continuationSeparator" w:id="0">
    <w:p w:rsidR="000E0B89" w:rsidRDefault="000E0B89"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4566D7" w:rsidRDefault="00A74629">
    <w:pPr>
      <w:pStyle w:val="Stopka"/>
      <w:jc w:val="right"/>
      <w:rPr>
        <w:rFonts w:ascii="Calibri" w:hAnsi="Calibri"/>
        <w:sz w:val="20"/>
        <w:szCs w:val="20"/>
      </w:rPr>
    </w:pPr>
    <w:r w:rsidRPr="004566D7">
      <w:rPr>
        <w:rFonts w:ascii="Calibri" w:hAnsi="Calibri"/>
        <w:sz w:val="20"/>
        <w:szCs w:val="20"/>
      </w:rPr>
      <w:fldChar w:fldCharType="begin"/>
    </w:r>
    <w:r w:rsidR="001D39D4" w:rsidRPr="004566D7">
      <w:rPr>
        <w:rFonts w:ascii="Calibri" w:hAnsi="Calibri"/>
        <w:sz w:val="20"/>
        <w:szCs w:val="20"/>
      </w:rPr>
      <w:instrText>PAGE   \* MERGEFORMAT</w:instrText>
    </w:r>
    <w:r w:rsidRPr="004566D7">
      <w:rPr>
        <w:rFonts w:ascii="Calibri" w:hAnsi="Calibri"/>
        <w:sz w:val="20"/>
        <w:szCs w:val="20"/>
      </w:rPr>
      <w:fldChar w:fldCharType="separate"/>
    </w:r>
    <w:r w:rsidR="00825B27">
      <w:rPr>
        <w:rFonts w:ascii="Calibri" w:hAnsi="Calibri"/>
        <w:noProof/>
        <w:sz w:val="20"/>
        <w:szCs w:val="20"/>
      </w:rPr>
      <w:t>- 2 -</w:t>
    </w:r>
    <w:r w:rsidRPr="004566D7">
      <w:rPr>
        <w:rFonts w:ascii="Calibri" w:hAnsi="Calibri"/>
        <w:sz w:val="20"/>
        <w:szCs w:val="20"/>
      </w:rPr>
      <w:fldChar w:fldCharType="end"/>
    </w:r>
  </w:p>
  <w:p w:rsidR="001D39D4" w:rsidRDefault="001D39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D42C8B" w:rsidRDefault="00A74629">
    <w:pPr>
      <w:pStyle w:val="Stopka"/>
      <w:jc w:val="right"/>
      <w:rPr>
        <w:rFonts w:ascii="Calibri" w:hAnsi="Calibri"/>
        <w:sz w:val="20"/>
      </w:rPr>
    </w:pPr>
    <w:r w:rsidRPr="00D42C8B">
      <w:rPr>
        <w:rFonts w:ascii="Calibri" w:hAnsi="Calibri"/>
        <w:sz w:val="20"/>
      </w:rPr>
      <w:fldChar w:fldCharType="begin"/>
    </w:r>
    <w:r w:rsidR="001D39D4" w:rsidRPr="00D42C8B">
      <w:rPr>
        <w:rFonts w:ascii="Calibri" w:hAnsi="Calibri"/>
        <w:sz w:val="20"/>
      </w:rPr>
      <w:instrText xml:space="preserve"> PAGE   \* MERGEFORMAT </w:instrText>
    </w:r>
    <w:r w:rsidRPr="00D42C8B">
      <w:rPr>
        <w:rFonts w:ascii="Calibri" w:hAnsi="Calibri"/>
        <w:sz w:val="20"/>
      </w:rPr>
      <w:fldChar w:fldCharType="separate"/>
    </w:r>
    <w:r w:rsidR="00825B27">
      <w:rPr>
        <w:rFonts w:ascii="Calibri" w:hAnsi="Calibri"/>
        <w:noProof/>
        <w:sz w:val="20"/>
      </w:rPr>
      <w:t>46</w:t>
    </w:r>
    <w:r w:rsidRPr="00D42C8B">
      <w:rPr>
        <w:rFonts w:ascii="Calibri" w:hAnsi="Calibri"/>
        <w:sz w:val="20"/>
      </w:rPr>
      <w:fldChar w:fldCharType="end"/>
    </w:r>
  </w:p>
  <w:p w:rsidR="001D39D4" w:rsidRDefault="001D39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B89" w:rsidRDefault="000E0B89" w:rsidP="00FE2590">
      <w:r>
        <w:separator/>
      </w:r>
    </w:p>
  </w:footnote>
  <w:footnote w:type="continuationSeparator" w:id="0">
    <w:p w:rsidR="000E0B89" w:rsidRDefault="000E0B89" w:rsidP="00FE2590">
      <w:r>
        <w:continuationSeparator/>
      </w:r>
    </w:p>
  </w:footnote>
  <w:footnote w:id="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1D39D4" w:rsidRPr="004E4283" w:rsidRDefault="001D39D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1D39D4" w:rsidRPr="00190ABB" w:rsidRDefault="001D39D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1D39D4" w:rsidRDefault="001D39D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1D39D4" w:rsidRDefault="001D39D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1D39D4" w:rsidRPr="002A72A4" w:rsidRDefault="001D39D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1D39D4" w:rsidRPr="004566D7" w:rsidRDefault="001D39D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1D39D4" w:rsidRPr="004566D7" w:rsidRDefault="001D39D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1D39D4" w:rsidRPr="004566D7" w:rsidRDefault="001D39D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1D39D4" w:rsidRDefault="001D39D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1D39D4" w:rsidRPr="004248C5" w:rsidRDefault="001D39D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1D39D4" w:rsidRDefault="001D39D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1D39D4" w:rsidRPr="00F50354" w:rsidRDefault="001D39D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1D39D4" w:rsidRPr="001E65C7" w:rsidRDefault="001D39D4" w:rsidP="00994587">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 xml:space="preserve">Beneficjent jest zobowiązany do zapewnienia spójności między </w:t>
      </w:r>
      <w:proofErr w:type="spellStart"/>
      <w:r w:rsidRPr="001E65C7">
        <w:rPr>
          <w:rFonts w:ascii="Calibri" w:hAnsi="Calibri"/>
          <w:sz w:val="16"/>
          <w:szCs w:val="16"/>
        </w:rPr>
        <w:t>obydowma</w:t>
      </w:r>
      <w:proofErr w:type="spellEnd"/>
      <w:r w:rsidRPr="001E65C7">
        <w:rPr>
          <w:rFonts w:ascii="Calibri" w:hAnsi="Calibri"/>
          <w:sz w:val="16"/>
          <w:szCs w:val="16"/>
        </w:rPr>
        <w:t xml:space="preserve"> harmonogramami</w:t>
      </w:r>
    </w:p>
  </w:footnote>
  <w:footnote w:id="29">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30">
    <w:p w:rsidR="001D39D4" w:rsidRPr="002679BD" w:rsidRDefault="001D39D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1">
    <w:p w:rsidR="001D39D4" w:rsidRPr="00FB4C0B" w:rsidRDefault="001D39D4" w:rsidP="00FB4C0B">
      <w:pPr>
        <w:pStyle w:val="Tekstprzypisudolnego"/>
        <w:rPr>
          <w:rFonts w:ascii="Calibri" w:hAnsi="Calibri"/>
          <w:sz w:val="16"/>
          <w:szCs w:val="16"/>
        </w:rPr>
      </w:pPr>
      <w:r>
        <w:rPr>
          <w:rStyle w:val="Odwoanieprzypisudolnego"/>
        </w:rPr>
        <w:footnoteRef/>
      </w:r>
      <w:r>
        <w:t xml:space="preserve"> </w:t>
      </w:r>
      <w:r w:rsidRPr="00FB4C0B">
        <w:rPr>
          <w:rFonts w:ascii="Calibri" w:hAnsi="Calibri"/>
          <w:sz w:val="16"/>
          <w:szCs w:val="16"/>
        </w:rPr>
        <w:t>Dotyczy projektów, w których Beneficjent/Partner i realizator Projektu kwalifikował koszt podatku od towarów i usług.</w:t>
      </w:r>
    </w:p>
    <w:p w:rsidR="001D39D4" w:rsidRDefault="001D39D4">
      <w:pPr>
        <w:pStyle w:val="Tekstprzypisudolnego"/>
      </w:pPr>
    </w:p>
  </w:footnote>
  <w:footnote w:id="32">
    <w:p w:rsidR="001D39D4" w:rsidRPr="002679BD" w:rsidRDefault="001D39D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1D39D4" w:rsidRPr="002679BD" w:rsidRDefault="001D39D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1D39D4" w:rsidRPr="003C198D" w:rsidRDefault="001D39D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5">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37">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8">
    <w:p w:rsidR="001D39D4" w:rsidRPr="002679BD" w:rsidRDefault="001D39D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9">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D39D4" w:rsidRPr="004F7237" w:rsidRDefault="001D39D4" w:rsidP="001D39D4">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40">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1D39D4" w:rsidRDefault="001D39D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42">
    <w:p w:rsidR="001D39D4" w:rsidRPr="002679BD" w:rsidRDefault="001D39D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1D39D4" w:rsidRPr="00657E8A" w:rsidRDefault="001D39D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4">
    <w:p w:rsidR="001D39D4" w:rsidRPr="001E65C7" w:rsidRDefault="001D39D4" w:rsidP="000C7A25">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5">
    <w:p w:rsidR="001D39D4" w:rsidRPr="00D42C8B" w:rsidRDefault="001D39D4" w:rsidP="000C7A25">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6">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7">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8">
    <w:p w:rsidR="001D39D4" w:rsidRPr="002679BD" w:rsidRDefault="001D39D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9">
    <w:p w:rsidR="001D39D4" w:rsidRDefault="001D39D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50">
    <w:p w:rsidR="001D39D4" w:rsidRPr="00907FC8" w:rsidRDefault="001D39D4" w:rsidP="001D39D4">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AA743C">
        <w:rPr>
          <w:rFonts w:ascii="Calibri" w:hAnsi="Calibri" w:cs="Calibri"/>
          <w:sz w:val="16"/>
          <w:szCs w:val="16"/>
        </w:rPr>
        <w:t xml:space="preserve">tków kwalifikowalnych. </w:t>
      </w:r>
    </w:p>
  </w:footnote>
  <w:footnote w:id="5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2">
    <w:p w:rsidR="0005052A" w:rsidRPr="002679BD" w:rsidRDefault="0005052A" w:rsidP="0005052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1D39D4" w:rsidRPr="002679BD" w:rsidRDefault="001D39D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4">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5">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6">
    <w:p w:rsidR="001D39D4" w:rsidRPr="009067BC"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8">
    <w:p w:rsidR="001D39D4" w:rsidRPr="002679BD"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9">
    <w:p w:rsidR="001D39D4" w:rsidRPr="002679BD" w:rsidRDefault="001D39D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2679BD" w:rsidRDefault="001D39D4" w:rsidP="009067BC">
      <w:pPr>
        <w:pStyle w:val="Tekstprzypisudolnego"/>
        <w:rPr>
          <w:rFonts w:ascii="Calibri" w:hAnsi="Calibri" w:cs="Arial"/>
          <w:sz w:val="16"/>
          <w:szCs w:val="16"/>
        </w:rPr>
      </w:pPr>
    </w:p>
  </w:footnote>
  <w:footnote w:id="60">
    <w:p w:rsidR="001D39D4" w:rsidRPr="00D42C8B" w:rsidRDefault="001D39D4" w:rsidP="00FB4C0B">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1">
    <w:p w:rsidR="001D39D4" w:rsidRPr="00D42C8B" w:rsidRDefault="001D39D4" w:rsidP="00FB4C0B">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2">
    <w:p w:rsidR="001D39D4" w:rsidRPr="00D42C8B" w:rsidRDefault="001D39D4" w:rsidP="00FB4C0B">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864D50" w:rsidRDefault="001D39D4" w:rsidP="00FB4C0B">
      <w:pPr>
        <w:pStyle w:val="Tekstprzypisudolnego"/>
        <w:rPr>
          <w:rFonts w:ascii="Arial" w:hAnsi="Arial" w:cs="Arial"/>
          <w:sz w:val="16"/>
          <w:szCs w:val="16"/>
        </w:rPr>
      </w:pPr>
    </w:p>
  </w:footnote>
  <w:footnote w:id="63">
    <w:p w:rsidR="005C21F5" w:rsidRDefault="005C21F5" w:rsidP="005C21F5">
      <w:pPr>
        <w:pStyle w:val="Tekstprzypisudolnego"/>
        <w:jc w:val="both"/>
      </w:pPr>
      <w:r w:rsidRPr="003905FD">
        <w:rPr>
          <w:rStyle w:val="Odwoanieprzypisudolnego"/>
        </w:rPr>
        <w:sym w:font="Symbol" w:char="F02A"/>
      </w:r>
      <w:r>
        <w:t xml:space="preserve"> </w:t>
      </w:r>
      <w:r w:rsidR="00EA36C7">
        <w:rPr>
          <w:sz w:val="16"/>
          <w:szCs w:val="16"/>
        </w:rPr>
        <w:t>niepotrzebne skreślić</w:t>
      </w:r>
      <w:r w:rsidRPr="00E73CF5">
        <w:rPr>
          <w:rFonts w:ascii="Calibri" w:hAnsi="Calibri"/>
          <w:sz w:val="16"/>
          <w:szCs w:val="16"/>
        </w:rPr>
        <w:t>.</w:t>
      </w:r>
    </w:p>
  </w:footnote>
  <w:footnote w:id="64">
    <w:p w:rsidR="005C21F5" w:rsidRPr="007C7C34" w:rsidRDefault="005C21F5" w:rsidP="005C21F5">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5">
    <w:p w:rsidR="005C21F5" w:rsidRPr="007C7C34" w:rsidRDefault="005C21F5" w:rsidP="005C21F5">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6">
    <w:p w:rsidR="001D39D4" w:rsidRDefault="001D39D4" w:rsidP="00094AF3">
      <w:pPr>
        <w:pStyle w:val="Tekstprzypisudolnego"/>
        <w:jc w:val="both"/>
      </w:pPr>
      <w:r>
        <w:rPr>
          <w:rStyle w:val="Odwoanieprzypisudolnego"/>
        </w:rPr>
        <w:footnoteRef/>
      </w:r>
      <w:r>
        <w:t xml:space="preserve"> Zgodnie z art. 27 ust. 1, w zw. z art. 27 ust. 2 pkt 1 ustawy o ochronie danych osobowych z</w:t>
      </w:r>
      <w:r w:rsidRPr="009645FA">
        <w:t xml:space="preserve">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9645FA">
        <w:t>skazań</w:t>
      </w:r>
      <w:proofErr w:type="spellEnd"/>
      <w:r w:rsidRPr="009645FA">
        <w:t>, orzeczeń o ukaraniu i mandatów karnych, a także innych orzeczeń wydanych w postępowaniu sądowym lub administracyjnym</w:t>
      </w:r>
      <w:r>
        <w:t xml:space="preserve">, chyba że osoba, której przedmiotowe dane dotyczą wyrazi zgodę  na piśmie na ich przetwarzanie. </w:t>
      </w:r>
    </w:p>
  </w:footnote>
  <w:footnote w:id="67">
    <w:p w:rsidR="001D39D4" w:rsidRPr="00152DEA" w:rsidRDefault="001D39D4" w:rsidP="00094AF3">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6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1D39D4" w:rsidRPr="002679BD" w:rsidRDefault="001D39D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r>
      <w:rPr>
        <w:noProof/>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1"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num>
  <w:num w:numId="2">
    <w:abstractNumId w:val="18"/>
  </w:num>
  <w:num w:numId="3">
    <w:abstractNumId w:val="74"/>
  </w:num>
  <w:num w:numId="4">
    <w:abstractNumId w:val="68"/>
  </w:num>
  <w:num w:numId="5">
    <w:abstractNumId w:val="8"/>
  </w:num>
  <w:num w:numId="6">
    <w:abstractNumId w:val="6"/>
  </w:num>
  <w:num w:numId="7">
    <w:abstractNumId w:val="49"/>
  </w:num>
  <w:num w:numId="8">
    <w:abstractNumId w:val="55"/>
  </w:num>
  <w:num w:numId="9">
    <w:abstractNumId w:val="48"/>
  </w:num>
  <w:num w:numId="10">
    <w:abstractNumId w:val="26"/>
  </w:num>
  <w:num w:numId="11">
    <w:abstractNumId w:val="60"/>
  </w:num>
  <w:num w:numId="12">
    <w:abstractNumId w:val="45"/>
  </w:num>
  <w:num w:numId="13">
    <w:abstractNumId w:val="38"/>
  </w:num>
  <w:num w:numId="14">
    <w:abstractNumId w:val="67"/>
  </w:num>
  <w:num w:numId="15">
    <w:abstractNumId w:val="16"/>
  </w:num>
  <w:num w:numId="16">
    <w:abstractNumId w:val="39"/>
  </w:num>
  <w:num w:numId="17">
    <w:abstractNumId w:val="23"/>
  </w:num>
  <w:num w:numId="18">
    <w:abstractNumId w:val="73"/>
  </w:num>
  <w:num w:numId="19">
    <w:abstractNumId w:val="32"/>
  </w:num>
  <w:num w:numId="20">
    <w:abstractNumId w:val="33"/>
  </w:num>
  <w:num w:numId="21">
    <w:abstractNumId w:val="27"/>
  </w:num>
  <w:num w:numId="22">
    <w:abstractNumId w:val="65"/>
  </w:num>
  <w:num w:numId="23">
    <w:abstractNumId w:val="43"/>
  </w:num>
  <w:num w:numId="24">
    <w:abstractNumId w:val="4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2"/>
  </w:num>
  <w:num w:numId="31">
    <w:abstractNumId w:val="13"/>
  </w:num>
  <w:num w:numId="32">
    <w:abstractNumId w:val="14"/>
  </w:num>
  <w:num w:numId="33">
    <w:abstractNumId w:val="36"/>
  </w:num>
  <w:num w:numId="34">
    <w:abstractNumId w:val="58"/>
  </w:num>
  <w:num w:numId="35">
    <w:abstractNumId w:val="52"/>
  </w:num>
  <w:num w:numId="36">
    <w:abstractNumId w:val="28"/>
  </w:num>
  <w:num w:numId="37">
    <w:abstractNumId w:val="31"/>
  </w:num>
  <w:num w:numId="38">
    <w:abstractNumId w:val="1"/>
  </w:num>
  <w:num w:numId="39">
    <w:abstractNumId w:val="11"/>
  </w:num>
  <w:num w:numId="40">
    <w:abstractNumId w:val="77"/>
  </w:num>
  <w:num w:numId="41">
    <w:abstractNumId w:val="75"/>
  </w:num>
  <w:num w:numId="42">
    <w:abstractNumId w:val="56"/>
  </w:num>
  <w:num w:numId="43">
    <w:abstractNumId w:val="22"/>
  </w:num>
  <w:num w:numId="44">
    <w:abstractNumId w:val="53"/>
  </w:num>
  <w:num w:numId="45">
    <w:abstractNumId w:val="37"/>
  </w:num>
  <w:num w:numId="46">
    <w:abstractNumId w:val="47"/>
  </w:num>
  <w:num w:numId="47">
    <w:abstractNumId w:val="9"/>
  </w:num>
  <w:num w:numId="48">
    <w:abstractNumId w:val="40"/>
  </w:num>
  <w:num w:numId="49">
    <w:abstractNumId w:val="17"/>
  </w:num>
  <w:num w:numId="50">
    <w:abstractNumId w:val="62"/>
  </w:num>
  <w:num w:numId="51">
    <w:abstractNumId w:val="3"/>
  </w:num>
  <w:num w:numId="52">
    <w:abstractNumId w:val="7"/>
  </w:num>
  <w:num w:numId="53">
    <w:abstractNumId w:val="78"/>
  </w:num>
  <w:num w:numId="54">
    <w:abstractNumId w:val="12"/>
  </w:num>
  <w:num w:numId="55">
    <w:abstractNumId w:val="79"/>
  </w:num>
  <w:num w:numId="56">
    <w:abstractNumId w:val="4"/>
  </w:num>
  <w:num w:numId="57">
    <w:abstractNumId w:val="61"/>
  </w:num>
  <w:num w:numId="58">
    <w:abstractNumId w:val="71"/>
  </w:num>
  <w:num w:numId="59">
    <w:abstractNumId w:val="34"/>
  </w:num>
  <w:num w:numId="60">
    <w:abstractNumId w:val="59"/>
  </w:num>
  <w:num w:numId="61">
    <w:abstractNumId w:val="19"/>
  </w:num>
  <w:num w:numId="62">
    <w:abstractNumId w:val="29"/>
  </w:num>
  <w:num w:numId="63">
    <w:abstractNumId w:val="2"/>
  </w:num>
  <w:num w:numId="64">
    <w:abstractNumId w:val="44"/>
  </w:num>
  <w:num w:numId="65">
    <w:abstractNumId w:val="24"/>
  </w:num>
  <w:num w:numId="66">
    <w:abstractNumId w:val="20"/>
  </w:num>
  <w:num w:numId="67">
    <w:abstractNumId w:val="63"/>
  </w:num>
  <w:num w:numId="68">
    <w:abstractNumId w:val="0"/>
  </w:num>
  <w:num w:numId="69">
    <w:abstractNumId w:val="57"/>
  </w:num>
  <w:num w:numId="70">
    <w:abstractNumId w:val="30"/>
  </w:num>
  <w:num w:numId="71">
    <w:abstractNumId w:val="76"/>
  </w:num>
  <w:num w:numId="72">
    <w:abstractNumId w:val="46"/>
  </w:num>
  <w:num w:numId="73">
    <w:abstractNumId w:val="70"/>
  </w:num>
  <w:num w:numId="74">
    <w:abstractNumId w:val="66"/>
  </w:num>
  <w:num w:numId="75">
    <w:abstractNumId w:val="54"/>
  </w:num>
  <w:num w:numId="76">
    <w:abstractNumId w:val="72"/>
  </w:num>
  <w:num w:numId="77">
    <w:abstractNumId w:val="51"/>
  </w:num>
  <w:num w:numId="78">
    <w:abstractNumId w:val="35"/>
  </w:num>
  <w:num w:numId="79">
    <w:abstractNumId w:val="69"/>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01CA4"/>
    <w:rsid w:val="000223D0"/>
    <w:rsid w:val="00027B6D"/>
    <w:rsid w:val="00032C08"/>
    <w:rsid w:val="00047F15"/>
    <w:rsid w:val="0005052A"/>
    <w:rsid w:val="00055879"/>
    <w:rsid w:val="000602E6"/>
    <w:rsid w:val="00064638"/>
    <w:rsid w:val="00070628"/>
    <w:rsid w:val="00072D16"/>
    <w:rsid w:val="00080E28"/>
    <w:rsid w:val="00094AF3"/>
    <w:rsid w:val="000A35A3"/>
    <w:rsid w:val="000A4CBF"/>
    <w:rsid w:val="000A5D48"/>
    <w:rsid w:val="000C109A"/>
    <w:rsid w:val="000C29B8"/>
    <w:rsid w:val="000C7A25"/>
    <w:rsid w:val="000E0B89"/>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39D4"/>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B6BA7"/>
    <w:rsid w:val="002C39CF"/>
    <w:rsid w:val="002F0736"/>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12A29"/>
    <w:rsid w:val="00423911"/>
    <w:rsid w:val="004347AF"/>
    <w:rsid w:val="00434C1C"/>
    <w:rsid w:val="0043507A"/>
    <w:rsid w:val="00445837"/>
    <w:rsid w:val="00447DA4"/>
    <w:rsid w:val="00450D26"/>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B0550"/>
    <w:rsid w:val="005C201B"/>
    <w:rsid w:val="005C21F5"/>
    <w:rsid w:val="005C37C6"/>
    <w:rsid w:val="005C50C3"/>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7E8A"/>
    <w:rsid w:val="00666BEE"/>
    <w:rsid w:val="00680D9B"/>
    <w:rsid w:val="00687533"/>
    <w:rsid w:val="00694146"/>
    <w:rsid w:val="00695E29"/>
    <w:rsid w:val="00696134"/>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B5BC3"/>
    <w:rsid w:val="007B7D8A"/>
    <w:rsid w:val="007C155B"/>
    <w:rsid w:val="007C21DF"/>
    <w:rsid w:val="007E30B6"/>
    <w:rsid w:val="007F03E4"/>
    <w:rsid w:val="00814BF4"/>
    <w:rsid w:val="00825B27"/>
    <w:rsid w:val="0082609A"/>
    <w:rsid w:val="00831CDD"/>
    <w:rsid w:val="00844884"/>
    <w:rsid w:val="00845274"/>
    <w:rsid w:val="00846E29"/>
    <w:rsid w:val="0085482C"/>
    <w:rsid w:val="00854A59"/>
    <w:rsid w:val="008566BC"/>
    <w:rsid w:val="0086260B"/>
    <w:rsid w:val="008817E0"/>
    <w:rsid w:val="00881D8C"/>
    <w:rsid w:val="00881FDD"/>
    <w:rsid w:val="0089153D"/>
    <w:rsid w:val="00893C10"/>
    <w:rsid w:val="008A0F41"/>
    <w:rsid w:val="008A51EF"/>
    <w:rsid w:val="008A7002"/>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E2FF6"/>
    <w:rsid w:val="009F7391"/>
    <w:rsid w:val="00A053E4"/>
    <w:rsid w:val="00A27468"/>
    <w:rsid w:val="00A31BB7"/>
    <w:rsid w:val="00A465CF"/>
    <w:rsid w:val="00A533D2"/>
    <w:rsid w:val="00A62EB3"/>
    <w:rsid w:val="00A64397"/>
    <w:rsid w:val="00A65474"/>
    <w:rsid w:val="00A70269"/>
    <w:rsid w:val="00A72F2C"/>
    <w:rsid w:val="00A73690"/>
    <w:rsid w:val="00A74629"/>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36E82"/>
    <w:rsid w:val="00B3758F"/>
    <w:rsid w:val="00B43205"/>
    <w:rsid w:val="00B4336F"/>
    <w:rsid w:val="00B57896"/>
    <w:rsid w:val="00B646B4"/>
    <w:rsid w:val="00B64AFF"/>
    <w:rsid w:val="00B64CD9"/>
    <w:rsid w:val="00B74AAD"/>
    <w:rsid w:val="00B751EE"/>
    <w:rsid w:val="00B9130A"/>
    <w:rsid w:val="00B92411"/>
    <w:rsid w:val="00B9457D"/>
    <w:rsid w:val="00B96CBA"/>
    <w:rsid w:val="00BA0C1D"/>
    <w:rsid w:val="00BB1DAD"/>
    <w:rsid w:val="00BB1FB9"/>
    <w:rsid w:val="00BC3C5B"/>
    <w:rsid w:val="00BC4B32"/>
    <w:rsid w:val="00BD0142"/>
    <w:rsid w:val="00BD4127"/>
    <w:rsid w:val="00BD46B6"/>
    <w:rsid w:val="00BF423F"/>
    <w:rsid w:val="00C00B88"/>
    <w:rsid w:val="00C031E8"/>
    <w:rsid w:val="00C03D5D"/>
    <w:rsid w:val="00C0787B"/>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4347"/>
    <w:rsid w:val="00D32F7D"/>
    <w:rsid w:val="00D350A5"/>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F01613"/>
    <w:rsid w:val="00F0752A"/>
    <w:rsid w:val="00F17ABC"/>
    <w:rsid w:val="00F229F4"/>
    <w:rsid w:val="00F24C70"/>
    <w:rsid w:val="00F27EE5"/>
    <w:rsid w:val="00F31AD4"/>
    <w:rsid w:val="00F4125B"/>
    <w:rsid w:val="00F44C3A"/>
    <w:rsid w:val="00F50354"/>
    <w:rsid w:val="00F53309"/>
    <w:rsid w:val="00F72D90"/>
    <w:rsid w:val="00F75211"/>
    <w:rsid w:val="00F8648B"/>
    <w:rsid w:val="00F96E3B"/>
    <w:rsid w:val="00FB4C0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F95B4"/>
  <w15:docId w15:val="{62224563-D273-4D22-93CD-199F687A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iod@wrotapodlasia.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od@miir.gov.p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rpo.wrotapodlasi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www.funduszeeuropejskie.gov.p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89342-71D1-4ED1-8AF5-DCB962C3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14197</Words>
  <Characters>85182</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Magdalena Kulesza</cp:lastModifiedBy>
  <cp:revision>4</cp:revision>
  <cp:lastPrinted>2018-01-26T10:47:00Z</cp:lastPrinted>
  <dcterms:created xsi:type="dcterms:W3CDTF">2018-06-04T11:03:00Z</dcterms:created>
  <dcterms:modified xsi:type="dcterms:W3CDTF">2018-12-20T09:36:00Z</dcterms:modified>
</cp:coreProperties>
</file>